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Destinatar"/>
      </w:pPr>
      <w:r>
        <w:t xml:space="preserve">CĂTRE</w:t>
      </w:r>
      <w:r>
        <w:br/>
      </w:r>
      <w:r>
        <w:t xml:space="preserve">[denumirea unității: Inspectoratul de Poliție Județean …, Direcția Generală de Poliție a Municipiului București etc.]</w:t>
      </w:r>
    </w:p>
    <w:p>
      <w:pPr>
        <w:pStyle w:val="Titluact"/>
      </w:pPr>
      <w:r>
        <w:t xml:space="preserve">PETIȚIE</w:t>
      </w:r>
      <w:r>
        <w:br/>
      </w:r>
      <w:r>
        <w:t xml:space="preserve">(cerere de comunicare a informațiilor privind titlul de specialist de clasă și contestație în sensul art. 20 din Legea nr. 182/2002)</w:t>
      </w:r>
    </w:p>
    <w:p>
      <w:pPr>
        <w:pStyle w:val="BodyText"/>
      </w:pPr>
      <w:r>
        <w:t xml:space="preserve">Subsemnatul/Subsemnata</w:t>
      </w:r>
      <w:r>
        <w:t xml:space="preserve"> </w:t>
      </w:r>
      <w:r>
        <w:rPr>
          <w:b/>
          <w:bCs/>
        </w:rPr>
        <w:t xml:space="preserve">[NUMELE și prenumele]</w:t>
      </w:r>
      <w:r>
        <w:t xml:space="preserve">, [gradul profesional], [funcția], încadrat/ă la [structura], e-mail [adresa de e-mail],</w:t>
      </w:r>
    </w:p>
    <w:p>
      <w:pPr>
        <w:pStyle w:val="BodyText"/>
      </w:pPr>
      <w:r>
        <w:t xml:space="preserve">în temeiul Legii nr. 544/2001 privind liberul acces la informațiile de interes public și al art. 20 din Legea nr. 182/2002 privind protecția informațiilor clasificate, vă solicit să îmi comunicați:</w:t>
      </w:r>
    </w:p>
    <w:p>
      <w:pPr>
        <w:pStyle w:val="BodyText"/>
      </w:pPr>
      <w:r>
        <w:t xml:space="preserve">1. actul (numărul și data dispoziției) prin care mi s-a acordat titlul de specialist de clasă/domeniu funcțional, clasa acordată, specialitatea sau domeniul funcțional pentru care a fost acordat și perioada de valabilitate;</w:t>
      </w:r>
    </w:p>
    <w:p>
      <w:pPr>
        <w:pStyle w:val="BodyText"/>
      </w:pPr>
      <w:r>
        <w:t xml:space="preserve">2. data la care expiră titlul meu și modul în care se procedează la expirare: dacă menținerea titlului ori acordarea unei clase superioare se face din oficiu sau la cererea polițistului, cu indicarea actului, a articolului și a alineatului care stabilesc această regulă;</w:t>
      </w:r>
    </w:p>
    <w:p>
      <w:pPr>
        <w:pStyle w:val="BodyText"/>
      </w:pPr>
      <w:r>
        <w:t xml:space="preserve">3. calculul lunar al majorării pentru titlul de specialist de clasă în ultimele 12 luni: baza de calcul (salariul de funcție, cu sau fără gradație, grila aplicată), procentul și suma rezultată;</w:t>
      </w:r>
    </w:p>
    <w:p>
      <w:pPr>
        <w:pStyle w:val="BodyText"/>
      </w:pPr>
      <w:r>
        <w:t xml:space="preserve">4. dacă, la data răspunsului, îndeplinesc condițiile pentru o clasă superioară, iar în caz contrar, ce condiție nu îndeplinesc;</w:t>
      </w:r>
    </w:p>
    <w:p>
      <w:pPr>
        <w:pStyle w:val="BodyText"/>
      </w:pPr>
      <w:r>
        <w:t xml:space="preserve">5. comunicarea, în formă neclasificată, a dispozițiilor care stabilesc condițiile de acordare, menținere, retragere și retrogradare a titlului de specialist de clasă (Anexa nr. 13 la Ordinul ministrului afacerilor interne nr. S/7/2018, cu modificările ulterioare), în măsura în care mi se aplică.</w:t>
      </w:r>
    </w:p>
    <w:p>
      <w:pPr>
        <w:pStyle w:val="BodyText"/>
      </w:pPr>
      <w:r>
        <w:t xml:space="preserve">În cazul în care apreciați că informațiile de la punctul 5 nu pot fi comunicate pentru că sunt clasificate, prezenta valorează contestație împotriva clasificării lor, în sensul art. 20 din Legea nr. 182/2002, potrivit căruia orice persoană poate contesta clasificarea informațiilor, durata acesteia și nivelul de secretizare. Am un interes direct: aceste dispoziții stabilesc un drept salarial care mi se aplică, iar consultarea lor la sediul unității nu îmi permite să le verific împreună cu un avocat sau cu un expert, întrucât, potrivit art. 4 și art. 6 din Hotărârea Guvernului nr. 781/2002, informațiile secrete de serviciu nu pot fi scoase din unitate, iar accesul la ele este permis numai pe baza autorizației emise de conducătorul unității. Potrivit art. 33 din Legea nr. 182/2002, este interzisă clasificarea ca secrete de serviciu a informațiilor destinate informării asupra unor probleme de interes personal. Solicit, în acest caz, declasificarea lor.</w:t>
      </w:r>
    </w:p>
    <w:p>
      <w:pPr>
        <w:pStyle w:val="BodyText"/>
      </w:pPr>
      <w:r>
        <w:t xml:space="preserve">În măsura în care o parte dintre informații ar fi apreciate ca exceptate de la liberul acces, vă rog să îmi comunicați celelalte informații, cu indicarea expresă, pentru fiecare informație refuzată, a temeiului legal al refuzului.</w:t>
      </w:r>
    </w:p>
    <w:p>
      <w:pPr>
        <w:pStyle w:val="BodyText"/>
      </w:pPr>
      <w:r>
        <w:t xml:space="preserve">Vă rog să îmi comunicați răspunsul în scris, la adresa de e-mail indicată, în termenele prevăzute de art. 7 din Legea nr. 544/2001.</w:t>
      </w:r>
    </w:p>
    <w:p>
      <w:pPr>
        <w:pStyle w:val="Semnatura"/>
      </w:pPr>
      <w:r>
        <w:t xml:space="preserve">[NUMELE și prenumele]</w:t>
      </w:r>
      <w:r>
        <w:br/>
      </w:r>
      <w:r>
        <w:t xml:space="preserve">[semnătura]</w:t>
      </w:r>
    </w:p>
    <w:sectPr>
      <w:footerReference r:id="rId9" w:type="default"/>
      <w:pgSz w:h="16838" w:w="11906"/>
      <w:pgMar w:bottom="1134" w:left="1417"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2"/>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76" w:lineRule="auto"/>
      <w:ind w:firstLine="0"/>
      <w:jc w:val="both"/>
    </w:pPr>
    <w:rPr>
      <w:rFonts w:ascii="Times New Roman" w:cs="Times New Roman" w:eastAsia="Times New Roman" w:hAnsi="Times New Roman"/>
      <w:sz w:val="24"/>
    </w:rPr>
  </w:style>
  <w:style w:styleId="BodyText" w:type="paragraph">
    <w:name w:val="Body Text"/>
    <w:basedOn w:val="Normal"/>
    <w:link w:val="BodyTextChar"/>
    <w:pPr>
      <w:spacing w:after="160" w:before="0" w:line="276" w:lineRule="auto"/>
      <w:ind w:firstLine="0"/>
      <w:jc w:val="both"/>
    </w:pPr>
    <w:qFormat/>
    <w:rPr>
      <w:rFonts w:ascii="Times New Roman" w:cs="Times New Roman" w:eastAsia="Times New Roman" w:hAnsi="Times New Roman"/>
      <w:sz w:val="24"/>
    </w:rPr>
  </w:style>
  <w:style w:customStyle="1" w:styleId="FirstParagraph" w:type="paragraph">
    <w:name w:val="First Paragraph"/>
    <w:basedOn w:val="BodyText"/>
    <w:next w:val="BodyText"/>
    <w:qFormat/>
    <w:pPr>
      <w:spacing w:after="160" w:before="0" w:line="276" w:lineRule="auto"/>
      <w:ind w:firstLine="0"/>
      <w:jc w:val="both"/>
    </w:pPr>
    <w:rPr>
      <w:rFonts w:ascii="Times New Roman" w:cs="Times New Roman" w:eastAsia="Times New Roman" w:hAnsi="Times New Roman"/>
      <w:sz w:val="24"/>
    </w:rPr>
  </w:style>
  <w:style w:customStyle="1" w:styleId="Compact" w:type="paragraph">
    <w:name w:val="Compact"/>
    <w:basedOn w:val="BodyText"/>
    <w:qFormat/>
    <w:pPr>
      <w:spacing w:after="160" w:before="0" w:line="276" w:lineRule="auto"/>
      <w:ind w:firstLine="0"/>
      <w:jc w:val="both"/>
    </w:pPr>
    <w:rPr>
      <w:rFonts w:ascii="Times New Roman" w:cs="Times New Roman" w:eastAsia="Times New Roman" w:hAnsi="Times New Roman"/>
      <w:sz w:val="24"/>
    </w:rPr>
  </w:style>
  <w:style w:styleId="Title" w:type="paragraph">
    <w:name w:val="Title"/>
    <w:basedOn w:val="Normal"/>
    <w:next w:val="BodyText"/>
    <w:qFormat/>
    <w:pPr>
      <w:keepNext/>
      <w:keepLines/>
      <w:spacing w:after="160" w:before="240"/>
      <w:jc w:val="center"/>
    </w:pPr>
    <w:rPr>
      <w:rFonts w:ascii="Times New Roman" w:asciiTheme="majorHAnsi" w:cs="Times New Roman" w:cstheme="majorBidi" w:eastAsia="Times New Roman" w:eastAsiaTheme="majorEastAsia" w:hAnsi="Times New Roman" w:hAnsiTheme="majorHAnsi"/>
      <w:b/>
      <w:bCs/>
      <w:i w:val="0"/>
      <w:color w:val="000000"/>
      <w:sz w:val="28"/>
      <w:szCs w:val="36"/>
    </w:rPr>
  </w:style>
  <w:style w:styleId="Subtitle" w:type="paragraph">
    <w:name w:val="Subtitle"/>
    <w:basedOn w:val="Title"/>
    <w:next w:val="BodyText"/>
    <w:qFormat/>
    <w:pPr>
      <w:keepNext/>
      <w:keepLines/>
      <w:spacing w:after="240" w:before="240"/>
      <w:jc w:val="center"/>
    </w:pPr>
    <w:rPr>
      <w:rFonts w:ascii="Times New Roman" w:cs="Times New Roman" w:eastAsia="Times New Roman" w:hAnsi="Times New Roman"/>
      <w:sz w:val="24"/>
      <w:szCs w:val="30"/>
    </w:rPr>
  </w:style>
  <w:style w:customStyle="1" w:styleId="Author" w:type="paragraph">
    <w:name w:val="Author"/>
    <w:next w:val="BodyText"/>
    <w:qFormat/>
    <w:pPr>
      <w:keepNext/>
      <w:keepLines/>
      <w:jc w:val="center"/>
    </w:pPr>
    <w:rPr>
      <w:rFonts w:ascii="Times New Roman" w:cs="Times New Roman" w:eastAsia="Times New Roman" w:hAnsi="Times New Roman"/>
      <w:sz w:val="24"/>
    </w:rPr>
  </w:style>
  <w:style w:styleId="Date" w:type="paragraph">
    <w:name w:val="Date"/>
    <w:next w:val="BodyText"/>
    <w:qFormat/>
    <w:pPr>
      <w:keepNext/>
      <w:keepLines/>
      <w:jc w:val="center"/>
    </w:pPr>
    <w:rPr>
      <w:rFonts w:ascii="Times New Roman" w:cs="Times New Roman" w:eastAsia="Times New Roman" w:hAnsi="Times New Roman"/>
      <w:sz w:val="24"/>
    </w:rPr>
  </w:style>
  <w:style w:customStyle="1" w:styleId="AbstractTitle" w:type="paragraph">
    <w:name w:val="Abstract Title"/>
    <w:basedOn w:val="Normal"/>
    <w:next w:val="Abstract"/>
    <w:qFormat/>
    <w:pPr>
      <w:keepNext/>
      <w:keepLines/>
      <w:jc w:val="center"/>
      <w:spacing w:after="0" w:before="300"/>
    </w:pPr>
    <w:rPr>
      <w:sz w:val="24"/>
      <w:szCs w:val="20"/>
      <w:rFonts w:ascii="Times New Roman" w:cs="Times New Roman" w:eastAsia="Times New Roman" w:hAnsi="Times New Roman"/>
      <w:b/>
      <w:color w:val="345A8A"/>
      &gt;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sz w:val="24"/>
      <w:szCs w:val="20"/>
    </w:rPr>
  </w:style>
  <w:style w:styleId="Bibliography" w:type="paragraph">
    <w:name w:val="Bibliography"/>
    <w:basedOn w:val="Normal"/>
    <w:next w:val="Bibliography"/>
    <w:qFormat/>
    <w:pPr/>
    <w:rPr>
      <w:rFonts w:ascii="Times New Roman" w:cs="Times New Roman" w:eastAsia="Times New Roman" w:hAnsi="Times New Roman"/>
      <w:sz w:val="24"/>
    </w:rPr>
  </w:style>
  <w:style w:styleId="Heading1" w:type="paragraph">
    <w:name w:val="Heading 1"/>
    <w:basedOn w:val="Normal"/>
    <w:next w:val="BodyText"/>
    <w:uiPriority w:val="9"/>
    <w:qFormat/>
    <w:pPr>
      <w:keepNext/>
      <w:keepLines/>
      <w:spacing w:after="0" w:before="480"/>
      <w:outlineLvl w:val="0"/>
    </w:pPr>
    <w:rPr>
      <w:rFonts w:ascii="Times New Roman" w:cs="Times New Roman" w:eastAsia="Times New Roman" w:hAnsi="Times New Roman"/>
      <w:b/>
      <w:bCs/>
      <w:color w:val="000000"/>
      <w:sz w:val="24"/>
      <w:szCs w:val="32"/>
    </w:rPr>
  </w:style>
  <w:style w:styleId="Heading2" w:type="paragraph">
    <w:name w:val="Heading 2"/>
    <w:basedOn w:val="Normal"/>
    <w:next w:val="BodyText"/>
    <w:uiPriority w:val="9"/>
    <w:unhideWhenUsed/>
    <w:qFormat/>
    <w:pPr>
      <w:keepNext/>
      <w:keepLines/>
      <w:spacing w:after="0" w:before="200"/>
      <w:outlineLvl w:val="1"/>
    </w:pPr>
    <w:rPr>
      <w:rFonts w:ascii="Times New Roman" w:cs="Times New Roman" w:eastAsia="Times New Roman" w:hAnsi="Times New Roman"/>
      <w:b/>
      <w:bCs/>
      <w:color w:val="000000"/>
      <w:sz w:val="24"/>
      <w:szCs w:val="28"/>
    </w:rPr>
  </w:style>
  <w:style w:styleId="Heading3" w:type="paragraph">
    <w:name w:val="Heading 3"/>
    <w:basedOn w:val="Normal"/>
    <w:next w:val="BodyText"/>
    <w:uiPriority w:val="9"/>
    <w:unhideWhenUsed/>
    <w:qFormat/>
    <w:pPr>
      <w:keepNext/>
      <w:keepLines/>
      <w:spacing w:after="0" w:before="200"/>
      <w:outlineLvl w:val="2"/>
    </w:pPr>
    <w:rPr>
      <w:rFonts w:ascii="Times New Roman" w:cs="Times New Roman" w:eastAsia="Times New Roman" w:hAnsi="Times New Roman"/>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cs="Times New Roman" w:eastAsia="Times New Roman" w:hAnsi="Times New Roman"/>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cs="Times New Roman" w:eastAsia="Times New Roman" w:hAnsi="Times New Roman"/>
      <w:sz w:val="24"/>
    </w:rPr>
  </w:style>
  <w:style w:styleId="FootnoteText" w:type="paragraph">
    <w:name w:val="Footnote Text"/>
    <w:basedOn w:val="Normal"/>
    <w:next w:val="FootnoteText"/>
    <w:uiPriority w:val="9"/>
    <w:unhideWhenUsed/>
    <w:qFormat/>
    <w:rPr>
      <w:rFonts w:ascii="Times New Roman" w:cs="Times New Roman" w:eastAsia="Times New Roman" w:hAnsi="Times New Roman"/>
      <w:sz w:val="24"/>
    </w:rPr>
  </w:style>
  <w:style w:default="1" w:styleId="DefaultParagraphFont" w:type="character">
    <w:name w:val="Default Paragraph Font"/>
    <w:semiHidden/>
    <w:unhideWhenUsed/>
    <w:rPr>
      <w:rFonts w:ascii="Times New Roman" w:cs="Times New Roman" w:eastAsia="Times New Roman" w:hAnsi="Times New Roman"/>
      <w:sz w:val="24"/>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sz w:val="24"/>
    </w:rPr>
  </w:style>
  <w:style w:customStyle="1" w:styleId="Definition" w:type="paragraph">
    <w:name w:val="Definition"/>
    <w:basedOn w:val="Normal"/>
    <w:rPr>
      <w:rFonts w:ascii="Times New Roman" w:cs="Times New Roman" w:eastAsia="Times New Roman" w:hAnsi="Times New Roman"/>
      <w:sz w:val="24"/>
    </w:rPr>
  </w:style>
  <w:style w:styleId="Caption" w:type="paragraph">
    <w:name w:val="Caption"/>
    <w:basedOn w:val="Normal"/>
    <w:link w:val="BodyTextChar"/>
    <w:pPr>
      <w:spacing w:after="120" w:before="0"/>
    </w:pPr>
    <w:rPr>
      <w:rFonts w:ascii="Times New Roman" w:cs="Times New Roman" w:eastAsia="Times New Roman" w:hAnsi="Times New Roman"/>
      <w:i/>
      <w:sz w:val="24"/>
    </w:rPr>
  </w:style>
  <w:style w:customStyle="1" w:styleId="TableCaption" w:type="paragraph">
    <w:name w:val="Table Caption"/>
    <w:basedOn w:val="Caption"/>
    <w:pPr>
      <w:keepNext/>
    </w:pPr>
    <w:rPr>
      <w:rFonts w:ascii="Times New Roman" w:cs="Times New Roman" w:eastAsia="Times New Roman" w:hAnsi="Times New Roman"/>
      <w:sz w:val="24"/>
    </w:rPr>
  </w:style>
  <w:style w:customStyle="1" w:styleId="ImageCaption" w:type="paragraph">
    <w:name w:val="Image Caption"/>
    <w:basedOn w:val="Caption"/>
    <w:rPr>
      <w:rFonts w:ascii="Times New Roman" w:cs="Times New Roman" w:eastAsia="Times New Roman" w:hAnsi="Times New Roman"/>
      <w:sz w:val="24"/>
    </w:rPr>
  </w:style>
  <w:style w:customStyle="1" w:styleId="Figure" w:type="paragraph">
    <w:name w:val="Figure"/>
    <w:basedOn w:val="Normal"/>
    <w:rPr>
      <w:rFonts w:ascii="Times New Roman" w:cs="Times New Roman" w:eastAsia="Times New Roman" w:hAnsi="Times New Roman"/>
      <w:sz w:val="24"/>
    </w:rPr>
  </w:style>
  <w:style w:customStyle="1" w:styleId="CaptionedFigure" w:type="paragraph">
    <w:name w:val="Captioned Figure"/>
    <w:basedOn w:val="Figure"/>
    <w:pPr>
      <w:keepNext/>
    </w:pPr>
    <w:rPr>
      <w:rFonts w:ascii="Times New Roman" w:cs="Times New Roman" w:eastAsia="Times New Roman" w:hAnsi="Times New Roman"/>
      <w:sz w:val="24"/>
    </w:rPr>
  </w:style>
  <w:style w:customStyle="1" w:styleId="BodyTextChar" w:type="character">
    <w:name w:val="Body Text Char"/>
    <w:basedOn w:val="DefaultParagraphFont"/>
    <w:link w:val="BodyText"/>
    <w:rPr>
      <w:rFonts w:ascii="Times New Roman" w:cs="Times New Roman" w:eastAsia="Times New Roman" w:hAnsi="Times New Roman"/>
      <w:sz w:val="24"/>
    </w:rPr>
  </w:style>
  <w:style w:customStyle="1" w:styleId="VerbatimChar" w:type="character">
    <w:name w:val="Verbatim Char"/>
    <w:basedOn w:val="BodyTextChar"/>
    <w:rPr>
      <w:rFonts w:ascii="Times New Roman" w:cs="Times New Roman" w:eastAsia="Times New Roman" w:hAnsi="Times New Roman"/>
      <w:sz w:val="24"/>
    </w:rPr>
  </w:style>
  <w:style w:customStyle="1" w:styleId="SectionNumber" w:type="character">
    <w:name w:val="Section Number"/>
    <w:basedOn w:val="BodyTextChar"/>
    <w:rPr>
      <w:rFonts w:ascii="Times New Roman" w:cs="Times New Roman" w:eastAsia="Times New Roman" w:hAnsi="Times New Roman"/>
      <w:sz w:val="24"/>
    </w:rPr>
  </w:style>
  <w:style w:styleId="FootnoteReference" w:type="character">
    <w:name w:val="Footnote Reference"/>
    <w:basedOn w:val="BodyTextChar"/>
    <w:rPr>
      <w:rFonts w:ascii="Times New Roman" w:cs="Times New Roman" w:eastAsia="Times New Roman" w:hAnsi="Times New Roman"/>
      <w:sz w:val="24"/>
      <w:vertAlign w:val="superscript"/>
    </w:rPr>
  </w:style>
  <w:style w:styleId="Hyperlink" w:type="character">
    <w:name w:val="Hyperlink"/>
    <w:basedOn w:val="BodyTextChar"/>
    <w:rPr>
      <w:rFonts w:ascii="Times New Roman" w:cs="Times New Roman" w:eastAsia="Times New Roman" w:hAnsi="Times New Roman"/>
      <w:color w:themeColor="accent1" w:val="4F81BD"/>
      <w:sz w:val="24"/>
    </w:rPr>
  </w:style>
  <w:style w:styleId="TOCHeading" w:type="paragraph">
    <w:name w:val="TOC Heading"/>
    <w:basedOn w:val="Heading1"/>
    <w:next w:val="BodyText"/>
    <w:uiPriority w:val="39"/>
    <w:unhideWhenUsed/>
    <w:qFormat/>
    <w:pPr>
      <w:spacing w:before="240" w:line="259" w:lineRule="auto"/>
      <w:outlineLvl w:val="9"/>
    </w:pPr>
    <w:rPr>
      <w:rFonts w:ascii="Times New Roman" w:asciiTheme="majorHAnsi" w:cs="Times New Roman" w:cstheme="majorBidi" w:eastAsia="Times New Roman" w:eastAsiaTheme="majorEastAsia" w:hAnsi="Times New Roman" w:hAnsiTheme="majorHAnsi"/>
      <w:b w:val="0"/>
      <w:bCs w:val="0"/>
      <w:color w:themeColor="accent1" w:themeShade="BF" w:val="365F91"/>
      <w:sz w:val="24"/>
    </w:rPr>
  </w:style>
  <w:style w:customStyle="1" w:styleId="Titluact" w:type="paragraph">
    <w:name w:val="Titlu act"/>
    <w:basedOn w:val="Normal"/>
    <w:pPr>
      <w:keepNext/>
      <w:keepLines/>
      <w:spacing w:after="160"/>
      <w:ind w:firstLine="0"/>
      <w:jc w:val="center"/>
    </w:pPr>
    <w:rPr>
      <w:rFonts w:ascii="Times New Roman" w:cs="Times New Roman" w:eastAsia="Times New Roman" w:hAnsi="Times New Roman"/>
      <w:b/>
      <w:sz w:val="24"/>
    </w:rPr>
  </w:style>
  <w:style w:customStyle="1" w:styleId="Destinatar" w:type="paragraph">
    <w:name w:val="Destinatar"/>
    <w:basedOn w:val="Normal"/>
    <w:pPr>
      <w:spacing w:after="160"/>
      <w:ind w:firstLine="0"/>
      <w:jc w:val="left"/>
    </w:pPr>
    <w:rPr>
      <w:rFonts w:ascii="Times New Roman" w:cs="Times New Roman" w:eastAsia="Times New Roman" w:hAnsi="Times New Roman"/>
      <w:b/>
      <w:sz w:val="24"/>
    </w:rPr>
  </w:style>
  <w:style w:customStyle="1" w:styleId="Semnatura" w:type="paragraph">
    <w:name w:val="Semnatura"/>
    <w:basedOn w:val="Normal"/>
    <w:pPr>
      <w:keepNext/>
      <w:keepLines/>
      <w:spacing w:after="160"/>
      <w:ind w:firstLine="0"/>
      <w:jc w:val="center"/>
    </w:pPr>
    <w:rPr>
      <w:rFonts w:ascii="Times New Roman" w:cs="Times New Roman" w:eastAsia="Times New Roman" w:hAnsi="Times New Roman"/>
      <w:b w:val="0"/>
      <w:sz w:val="24"/>
    </w:rPr>
  </w:style>
  <w:style w:customStyle="1" w:styleId="Dreapta" w:type="paragraph">
    <w:name w:val="Dreapta"/>
    <w:basedOn w:val="Normal"/>
    <w:pPr>
      <w:spacing w:after="160"/>
      <w:ind w:firstLine="0"/>
      <w:jc w:val="right"/>
    </w:pPr>
    <w:rPr>
      <w:rFonts w:ascii="Times New Roman" w:cs="Times New Roman" w:eastAsia="Times New Roman" w:hAnsi="Times New Roman"/>
      <w:b w:val="0"/>
      <w:sz w:val="24"/>
    </w:rPr>
  </w:style>
  <w:style w:customStyle="1" w:styleId="Blocfinal" w:type="paragraph">
    <w:name w:val="Bloc final"/>
    <w:basedOn w:val="Normal"/>
    <w:pPr>
      <w:keepNext/>
      <w:keepLines/>
      <w:spacing w:after="160"/>
      <w:ind w:firstLine="0"/>
      <w:jc w:val="both"/>
    </w:pPr>
    <w:rPr>
      <w:rFonts w:ascii="Times New Roman" w:cs="Times New Roman" w:eastAsia="Times New Roman" w:hAnsi="Times New Roman"/>
      <w:b w:val="0"/>
      <w:sz w:val="2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2026-10-28T01:23:26Z</dcterms:created>
  <dcterms:modified xsi:type="dcterms:W3CDTF">2026-10-28T01:23:26Z</dcterms:modified>
</cp:coreProperties>
</file>

<file path=docProps/custom.xml><?xml version="1.0" encoding="utf-8"?>
<Properties xmlns="http://schemas.openxmlformats.org/officeDocument/2006/custom-properties" xmlns:vt="http://schemas.openxmlformats.org/officeDocument/2006/docPropsVTypes"/>
</file>